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6889D01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FD3143">
        <w:rPr>
          <w:b/>
          <w:noProof/>
          <w:sz w:val="24"/>
        </w:rPr>
        <w:t>118</w:t>
      </w:r>
    </w:p>
    <w:p w14:paraId="05B0D0A8" w14:textId="57FA0804" w:rsidR="001E489F" w:rsidRPr="00A83653" w:rsidRDefault="008D5389" w:rsidP="00A8365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CC2BA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653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738645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A83653" w:rsidRPr="00A83653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Integrated Sensing and Communication</w:t>
      </w:r>
    </w:p>
    <w:p w14:paraId="66ACF610" w14:textId="37FFAC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75B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554F12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A5258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247F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2E14FFC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Title:</w:t>
      </w:r>
      <w:r w:rsidRPr="00A83653">
        <w:rPr>
          <w:rFonts w:ascii="Arial" w:hAnsi="Arial"/>
          <w:sz w:val="36"/>
          <w:lang w:eastAsia="ja-JP"/>
        </w:rPr>
        <w:tab/>
        <w:t>CT aspects of Integrated Sensing and Communication</w:t>
      </w:r>
    </w:p>
    <w:p w14:paraId="28C6552F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Acronym:</w:t>
      </w:r>
      <w:r w:rsidRPr="00A83653">
        <w:rPr>
          <w:rFonts w:ascii="Arial" w:hAnsi="Arial"/>
          <w:sz w:val="36"/>
          <w:lang w:eastAsia="ja-JP"/>
        </w:rPr>
        <w:tab/>
        <w:t>Sensing</w:t>
      </w:r>
      <w:r w:rsidRPr="00A83653">
        <w:rPr>
          <w:rFonts w:ascii="Arial" w:hAnsi="Arial" w:hint="eastAsia"/>
          <w:sz w:val="36"/>
          <w:lang w:eastAsia="zh-CN"/>
        </w:rPr>
        <w:t>_</w:t>
      </w:r>
      <w:r w:rsidRPr="00A83653">
        <w:rPr>
          <w:rFonts w:ascii="Arial" w:hAnsi="Arial"/>
          <w:sz w:val="36"/>
          <w:lang w:eastAsia="zh-CN"/>
        </w:rPr>
        <w:t>ARC</w:t>
      </w:r>
    </w:p>
    <w:p w14:paraId="5BBEAF5C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Unique identifier:</w:t>
      </w:r>
      <w:r w:rsidRPr="00A83653">
        <w:rPr>
          <w:rFonts w:ascii="Arial" w:hAnsi="Arial"/>
          <w:sz w:val="36"/>
          <w:lang w:eastAsia="ja-JP"/>
        </w:rPr>
        <w:tab/>
      </w:r>
      <w:r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3D5A3A9B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Potential target Release:</w:t>
      </w:r>
      <w:r w:rsidRPr="00A83653">
        <w:rPr>
          <w:rFonts w:ascii="Arial" w:hAnsi="Arial"/>
          <w:sz w:val="36"/>
          <w:lang w:eastAsia="ja-JP"/>
        </w:rPr>
        <w:tab/>
        <w:t>Rel-20</w:t>
      </w:r>
    </w:p>
    <w:p w14:paraId="4987328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62A99C2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1</w:t>
      </w:r>
      <w:r w:rsidRPr="00A83653">
        <w:rPr>
          <w:rFonts w:ascii="Arial" w:hAnsi="Arial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83653" w:rsidRPr="00A83653" w14:paraId="4555AEB5" w14:textId="77777777" w:rsidTr="006D59C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7CEA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05BC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6E8D9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3B4DB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227B7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E67C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Others (specify)</w:t>
            </w:r>
          </w:p>
        </w:tc>
      </w:tr>
      <w:tr w:rsidR="00A83653" w:rsidRPr="00A83653" w14:paraId="4B99C351" w14:textId="77777777" w:rsidTr="006D59C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1C237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8900D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7F220E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EE63FB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227804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0724A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83653" w:rsidRPr="00A83653" w14:paraId="0E2B5973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4E6D59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9DC40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D76DC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EE249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1" w:type="dxa"/>
          </w:tcPr>
          <w:p w14:paraId="61FE1B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6C5EDC0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A83653" w:rsidRPr="00A83653" w14:paraId="1C47EDCE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135C1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C05A2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</w:tcPr>
          <w:p w14:paraId="7B4FAA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</w:tcPr>
          <w:p w14:paraId="3A3EF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</w:tcPr>
          <w:p w14:paraId="1CF3960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47D0473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E7ACADC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17C5174A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2</w:t>
      </w:r>
      <w:r w:rsidRPr="00A83653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7F1B42A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t>2.1</w:t>
      </w:r>
      <w:r w:rsidRPr="00A83653">
        <w:rPr>
          <w:rFonts w:ascii="Arial" w:hAnsi="Arial"/>
          <w:sz w:val="32"/>
          <w:lang w:eastAsia="ja-JP"/>
        </w:rPr>
        <w:tab/>
        <w:t>Primary classification</w:t>
      </w:r>
    </w:p>
    <w:p w14:paraId="53D8F98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A83653">
        <w:rPr>
          <w:rFonts w:ascii="Arial" w:hAnsi="Arial"/>
          <w:sz w:val="28"/>
          <w:lang w:eastAsia="en-GB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83653" w:rsidRPr="00A83653" w14:paraId="58F52DF9" w14:textId="77777777" w:rsidTr="006D59CA">
        <w:trPr>
          <w:cantSplit/>
          <w:jc w:val="center"/>
        </w:trPr>
        <w:tc>
          <w:tcPr>
            <w:tcW w:w="452" w:type="dxa"/>
          </w:tcPr>
          <w:p w14:paraId="45E989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B4A358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color w:val="0000FF"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color w:val="0000FF"/>
                <w:lang w:eastAsia="en-GB"/>
              </w:rPr>
              <w:t xml:space="preserve">Study </w:t>
            </w:r>
          </w:p>
        </w:tc>
      </w:tr>
      <w:tr w:rsidR="00A83653" w:rsidRPr="00A83653" w14:paraId="7F0901CA" w14:textId="77777777" w:rsidTr="006D59CA">
        <w:trPr>
          <w:cantSplit/>
          <w:jc w:val="center"/>
        </w:trPr>
        <w:tc>
          <w:tcPr>
            <w:tcW w:w="452" w:type="dxa"/>
          </w:tcPr>
          <w:p w14:paraId="50F19BC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5FF2C1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1</w:t>
            </w:r>
          </w:p>
        </w:tc>
      </w:tr>
      <w:tr w:rsidR="00A83653" w:rsidRPr="00A83653" w14:paraId="2DA8A8A4" w14:textId="77777777" w:rsidTr="006D59CA">
        <w:trPr>
          <w:cantSplit/>
          <w:jc w:val="center"/>
        </w:trPr>
        <w:tc>
          <w:tcPr>
            <w:tcW w:w="452" w:type="dxa"/>
          </w:tcPr>
          <w:p w14:paraId="17969E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08472D7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2</w:t>
            </w:r>
          </w:p>
        </w:tc>
      </w:tr>
      <w:tr w:rsidR="00A83653" w:rsidRPr="00A83653" w14:paraId="1B6CD67C" w14:textId="77777777" w:rsidTr="006D59CA">
        <w:trPr>
          <w:cantSplit/>
          <w:jc w:val="center"/>
        </w:trPr>
        <w:tc>
          <w:tcPr>
            <w:tcW w:w="452" w:type="dxa"/>
          </w:tcPr>
          <w:p w14:paraId="3A5A771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9698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3</w:t>
            </w:r>
          </w:p>
        </w:tc>
      </w:tr>
      <w:tr w:rsidR="00A83653" w:rsidRPr="00A83653" w14:paraId="03D8FD02" w14:textId="77777777" w:rsidTr="006D59CA">
        <w:trPr>
          <w:cantSplit/>
          <w:jc w:val="center"/>
        </w:trPr>
        <w:tc>
          <w:tcPr>
            <w:tcW w:w="452" w:type="dxa"/>
          </w:tcPr>
          <w:p w14:paraId="396D032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61EBA2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Other*</w:t>
            </w:r>
          </w:p>
        </w:tc>
      </w:tr>
    </w:tbl>
    <w:p w14:paraId="366EF31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  <w:r w:rsidRPr="00A83653">
        <w:rPr>
          <w:b/>
          <w:lang w:eastAsia="en-GB"/>
        </w:rPr>
        <w:t>* Other = e.g. testing</w:t>
      </w:r>
    </w:p>
    <w:p w14:paraId="5970B07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</w:p>
    <w:p w14:paraId="532FA445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t>2.2</w:t>
      </w:r>
      <w:r w:rsidRPr="00A83653">
        <w:rPr>
          <w:rFonts w:ascii="Arial" w:hAnsi="Arial"/>
          <w:sz w:val="32"/>
          <w:lang w:eastAsia="ja-JP"/>
        </w:rPr>
        <w:tab/>
        <w:t>Parent Work Item</w:t>
      </w:r>
    </w:p>
    <w:p w14:paraId="65BDC46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83653" w:rsidRPr="00A83653" w14:paraId="3F5E89CC" w14:textId="77777777" w:rsidTr="006D59C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23AAD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lastRenderedPageBreak/>
              <w:t xml:space="preserve">Parent Work / Study Items </w:t>
            </w:r>
          </w:p>
        </w:tc>
      </w:tr>
      <w:tr w:rsidR="00A83653" w:rsidRPr="00A83653" w14:paraId="50D731FA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D922B7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158486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89CB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A4E81D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 (as in 3GPP Work Plan)</w:t>
            </w:r>
          </w:p>
        </w:tc>
      </w:tr>
      <w:tr w:rsidR="00A83653" w:rsidRPr="00A83653" w14:paraId="63CAC100" w14:textId="77777777" w:rsidTr="006D59CA">
        <w:trPr>
          <w:cantSplit/>
          <w:jc w:val="center"/>
        </w:trPr>
        <w:tc>
          <w:tcPr>
            <w:tcW w:w="1101" w:type="dxa"/>
          </w:tcPr>
          <w:p w14:paraId="6AA511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0" w:name="_Hlk220438132"/>
            <w:r w:rsidRPr="00A83653">
              <w:rPr>
                <w:rFonts w:ascii="Arial" w:hAnsi="Arial"/>
                <w:sz w:val="18"/>
                <w:lang w:eastAsia="en-GB"/>
              </w:rPr>
              <w:t>Sensing_ARC</w:t>
            </w:r>
            <w:bookmarkEnd w:id="0"/>
          </w:p>
        </w:tc>
        <w:tc>
          <w:tcPr>
            <w:tcW w:w="1101" w:type="dxa"/>
          </w:tcPr>
          <w:p w14:paraId="59A6A2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8B9D6F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highlight w:val="yellow"/>
                <w:lang w:eastAsia="zh-CN"/>
              </w:rPr>
              <w:t>T</w:t>
            </w:r>
            <w:r w:rsidRPr="00A83653">
              <w:rPr>
                <w:rFonts w:ascii="Arial" w:hAnsi="Arial"/>
                <w:sz w:val="18"/>
                <w:highlight w:val="yellow"/>
                <w:lang w:eastAsia="zh-CN"/>
              </w:rPr>
              <w:t>BD</w:t>
            </w:r>
          </w:p>
        </w:tc>
        <w:tc>
          <w:tcPr>
            <w:tcW w:w="6010" w:type="dxa"/>
          </w:tcPr>
          <w:p w14:paraId="3C7807A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2 of Integrated Sensing and Communication</w:t>
            </w:r>
          </w:p>
        </w:tc>
      </w:tr>
    </w:tbl>
    <w:p w14:paraId="745AF85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0F5E530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83653">
        <w:rPr>
          <w:rFonts w:ascii="Arial" w:hAnsi="Arial"/>
          <w:sz w:val="28"/>
          <w:lang w:eastAsia="ja-JP"/>
        </w:rPr>
        <w:t>2.3</w:t>
      </w:r>
      <w:r w:rsidRPr="00A8365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83653" w:rsidRPr="00A83653" w14:paraId="75FD0998" w14:textId="77777777" w:rsidTr="006D59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665CA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A83653" w:rsidRPr="00A83653" w14:paraId="2E5F3836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765FC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9038A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DA64F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A83653" w:rsidRPr="00A83653" w14:paraId="311EB8E0" w14:textId="77777777" w:rsidTr="006D59CA">
        <w:trPr>
          <w:cantSplit/>
          <w:jc w:val="center"/>
        </w:trPr>
        <w:tc>
          <w:tcPr>
            <w:tcW w:w="1101" w:type="dxa"/>
          </w:tcPr>
          <w:p w14:paraId="15FC2E1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0681AE6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380BA0A5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A83653" w:rsidRPr="00A83653" w14:paraId="7473D912" w14:textId="77777777" w:rsidTr="006D59CA">
        <w:trPr>
          <w:cantSplit/>
          <w:jc w:val="center"/>
        </w:trPr>
        <w:tc>
          <w:tcPr>
            <w:tcW w:w="1101" w:type="dxa"/>
          </w:tcPr>
          <w:p w14:paraId="02A7488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66967D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36584C4C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A83653" w:rsidRPr="00A83653" w14:paraId="4C684FA1" w14:textId="77777777" w:rsidTr="006D59CA">
        <w:trPr>
          <w:cantSplit/>
          <w:jc w:val="center"/>
        </w:trPr>
        <w:tc>
          <w:tcPr>
            <w:tcW w:w="1101" w:type="dxa"/>
          </w:tcPr>
          <w:p w14:paraId="1B5B831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20C11DC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2BA0A1B4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A83653" w:rsidRPr="00A83653" w14:paraId="719ED0E9" w14:textId="77777777" w:rsidTr="006D59CA">
        <w:trPr>
          <w:cantSplit/>
          <w:jc w:val="center"/>
        </w:trPr>
        <w:tc>
          <w:tcPr>
            <w:tcW w:w="1101" w:type="dxa"/>
          </w:tcPr>
          <w:p w14:paraId="58C3BA2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67C8CB1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D236322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A83653" w:rsidRPr="00A83653" w14:paraId="228286CD" w14:textId="77777777" w:rsidTr="006D59CA">
        <w:trPr>
          <w:cantSplit/>
          <w:jc w:val="center"/>
        </w:trPr>
        <w:tc>
          <w:tcPr>
            <w:tcW w:w="1101" w:type="dxa"/>
          </w:tcPr>
          <w:p w14:paraId="74C1785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3D33CCE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07494FAE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A83653" w:rsidRPr="00A83653" w14:paraId="61C2B0F5" w14:textId="77777777" w:rsidTr="006D59CA">
        <w:trPr>
          <w:cantSplit/>
          <w:jc w:val="center"/>
        </w:trPr>
        <w:tc>
          <w:tcPr>
            <w:tcW w:w="1101" w:type="dxa"/>
          </w:tcPr>
          <w:p w14:paraId="047A2FF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5E8F6AE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F05EF86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050B999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0F4577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en-GB"/>
        </w:rPr>
      </w:pPr>
      <w:r w:rsidRPr="00A83653">
        <w:rPr>
          <w:b/>
          <w:bCs/>
          <w:lang w:eastAsia="en-GB"/>
        </w:rPr>
        <w:t>Dependency on non-3GPP (draft) specification: N/A</w:t>
      </w:r>
    </w:p>
    <w:p w14:paraId="49E8AE6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3</w:t>
      </w:r>
      <w:r w:rsidRPr="00A83653">
        <w:rPr>
          <w:rFonts w:ascii="Arial" w:hAnsi="Arial"/>
          <w:sz w:val="36"/>
          <w:lang w:eastAsia="ja-JP"/>
        </w:rPr>
        <w:tab/>
        <w:t>Justification</w:t>
      </w:r>
    </w:p>
    <w:p w14:paraId="7E76E2BA" w14:textId="259BD9CD" w:rsidR="00A83653" w:rsidRPr="00A83653" w:rsidRDefault="00A83653" w:rsidP="00FD314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studies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 w:rsidR="00FD3143">
        <w:rPr>
          <w:lang w:eastAsia="zh-CN"/>
        </w:rPr>
        <w:t xml:space="preserve"> </w:t>
      </w:r>
      <w:r w:rsidRPr="00A83653">
        <w:rPr>
          <w:lang w:eastAsia="zh-CN"/>
        </w:rPr>
        <w:t xml:space="preserve">Furthermore, the corresponding SA2 work item "Stage 2 of Integrated Sensing and Communication" (Sensing_ARC) for SA2 normative work </w:t>
      </w:r>
      <w:r w:rsidR="00893472">
        <w:rPr>
          <w:lang w:eastAsia="zh-CN"/>
        </w:rPr>
        <w:t xml:space="preserve">is </w:t>
      </w:r>
      <w:r w:rsidR="00C91F5E">
        <w:rPr>
          <w:lang w:eastAsia="zh-CN"/>
        </w:rPr>
        <w:t>planned for approval</w:t>
      </w:r>
      <w:r w:rsidRPr="00A83653">
        <w:rPr>
          <w:lang w:eastAsia="zh-CN"/>
        </w:rPr>
        <w:t xml:space="preserve"> in TSG SA#111. The normative work will have impact on stage 3 specifications. Therefore, it is necessary for a new CT work item to implement the stage-2 requirements for Integrated Sensing and Communication.</w:t>
      </w:r>
    </w:p>
    <w:p w14:paraId="31E506D0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4</w:t>
      </w:r>
      <w:r w:rsidRPr="00A83653">
        <w:rPr>
          <w:rFonts w:ascii="Arial" w:hAnsi="Arial"/>
          <w:sz w:val="36"/>
          <w:lang w:eastAsia="ja-JP"/>
        </w:rPr>
        <w:tab/>
        <w:t>Objective</w:t>
      </w:r>
    </w:p>
    <w:p w14:paraId="3A431C2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of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B9CB02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 of work are expected to be covered:</w:t>
      </w:r>
    </w:p>
    <w:p w14:paraId="051FB9A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4877163A" w14:textId="77777777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to the NEF northbound service to support the provisioning of sensing service parameters by an AF;</w:t>
      </w:r>
    </w:p>
    <w:p w14:paraId="0743D809" w14:textId="0599F075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 w:rsidR="006E496D">
        <w:rPr>
          <w:lang w:eastAsia="zh-CN"/>
        </w:rPr>
        <w:t>s</w:t>
      </w:r>
      <w:r w:rsidRPr="00AA3733">
        <w:rPr>
          <w:lang w:eastAsia="zh-CN"/>
        </w:rPr>
        <w:t xml:space="preserve"> to the NEF northbound service to support the exposure of sensing results to an</w:t>
      </w:r>
      <w:r w:rsidR="006E496D">
        <w:rPr>
          <w:lang w:eastAsia="zh-CN"/>
        </w:rPr>
        <w:t xml:space="preserve"> </w:t>
      </w:r>
      <w:r w:rsidR="006E496D">
        <w:rPr>
          <w:rFonts w:hint="eastAsia"/>
          <w:lang w:eastAsia="zh-CN"/>
        </w:rPr>
        <w:t>un</w:t>
      </w:r>
      <w:r w:rsidR="006E496D"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50E75D4E" w14:textId="4D758DAA" w:rsidR="00FD3143" w:rsidRPr="00A83653" w:rsidRDefault="00FD3143" w:rsidP="00FD314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4D7875" w:rsidRPr="004D7875">
        <w:rPr>
          <w:lang w:eastAsia="zh-CN"/>
        </w:rPr>
        <w:t>Based on SA</w:t>
      </w:r>
      <w:r w:rsidR="004D7875" w:rsidRPr="00C5344B">
        <w:rPr>
          <w:rFonts w:eastAsia="Times New Roman"/>
          <w:lang w:eastAsia="en-GB"/>
        </w:rPr>
        <w:t> </w:t>
      </w:r>
      <w:r w:rsidR="004D7875" w:rsidRPr="004D7875">
        <w:rPr>
          <w:lang w:eastAsia="zh-CN"/>
        </w:rPr>
        <w:t>WG2 discussions, potential updates to the UDR may be necessary to support sensing service parameters repository and exposure.</w:t>
      </w:r>
    </w:p>
    <w:p w14:paraId="5F1C048C" w14:textId="77777777" w:rsidR="00FD3143" w:rsidRPr="00A83653" w:rsidRDefault="00FD3143" w:rsidP="00FD3143">
      <w:pPr>
        <w:overflowPunct w:val="0"/>
        <w:autoSpaceDE w:val="0"/>
        <w:autoSpaceDN w:val="0"/>
        <w:adjustRightInd w:val="0"/>
        <w:spacing w:after="180"/>
        <w:ind w:left="704"/>
        <w:textAlignment w:val="baseline"/>
        <w:rPr>
          <w:lang w:eastAsia="zh-CN"/>
        </w:rPr>
      </w:pPr>
    </w:p>
    <w:p w14:paraId="1CFDBAE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081B7DE3" w14:textId="6B2BC2B0" w:rsidR="00A83653" w:rsidRPr="00A83653" w:rsidRDefault="00A83653" w:rsidP="00164E9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defines the new SF network function to support authorization and revocation of sensing service request;</w:t>
      </w:r>
    </w:p>
    <w:p w14:paraId="1772012B" w14:textId="7E3E181B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lastRenderedPageBreak/>
        <w:t>potential updates to AMF to support control plane sensing signalling;</w:t>
      </w:r>
    </w:p>
    <w:p w14:paraId="2F2FD206" w14:textId="17FA365D" w:rsidR="00711A4C" w:rsidRPr="00A83653" w:rsidRDefault="00711A4C" w:rsidP="00402DF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Sensing control signalling can be transmitted between the SF and the Sensing Entity (i.e. gNB) via direct connection or via AMF indirectly. Protocol (e.g. SCTP, GTP-U) related to direct transmission will be defined within RAN WG3 without CT impact. Protocol related to indirect transmission via AMF will have CT4 impact.</w:t>
      </w:r>
    </w:p>
    <w:p w14:paraId="0BA38BC4" w14:textId="79C931EE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to the NRF to support SF registration and discovery;</w:t>
      </w:r>
    </w:p>
    <w:p w14:paraId="368D6442" w14:textId="5906918F" w:rsidR="00D31707" w:rsidRPr="00A83653" w:rsidRDefault="00D31707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to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4F64836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5E11B83E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5</w:t>
      </w:r>
      <w:r w:rsidRPr="00A83653">
        <w:rPr>
          <w:rFonts w:ascii="Arial" w:hAnsi="Arial"/>
          <w:sz w:val="36"/>
          <w:lang w:eastAsia="ja-JP"/>
        </w:rPr>
        <w:tab/>
        <w:t>Expected Output and Time scale</w:t>
      </w:r>
    </w:p>
    <w:p w14:paraId="68D61AB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83653" w:rsidRPr="00A83653" w14:paraId="30F0E09D" w14:textId="77777777" w:rsidTr="006D59C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8CB791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A83653" w:rsidRPr="00A83653" w14:paraId="7014C2EF" w14:textId="77777777" w:rsidTr="006D59C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E5B3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2B39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B558FF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C81DC4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CECD4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4A604D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A83653" w:rsidRPr="00A83653" w14:paraId="1EDD3551" w14:textId="77777777" w:rsidTr="006D59CA">
        <w:trPr>
          <w:cantSplit/>
          <w:jc w:val="center"/>
        </w:trPr>
        <w:tc>
          <w:tcPr>
            <w:tcW w:w="1617" w:type="dxa"/>
          </w:tcPr>
          <w:p w14:paraId="67873D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A4814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4A55EE6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5DA6D5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645E6B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155DBA9C" w14:textId="30404761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 w:rsidR="00857EFB">
              <w:rPr>
                <w:lang w:eastAsia="en-GB"/>
              </w:rPr>
              <w:t>5</w:t>
            </w:r>
          </w:p>
          <w:p w14:paraId="47CCAFAA" w14:textId="3F06E043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 w:rsidR="00857EFB"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 w:rsidR="00857EFB"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127BE10E" w14:textId="01576C53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 w:rsidR="00974D42">
              <w:rPr>
                <w:lang w:eastAsia="en-GB"/>
              </w:rPr>
              <w:t>6</w:t>
            </w:r>
          </w:p>
          <w:p w14:paraId="357596D3" w14:textId="3516BC11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(</w:t>
            </w:r>
            <w:r w:rsidR="00974D42">
              <w:rPr>
                <w:lang w:eastAsia="en-GB"/>
              </w:rPr>
              <w:t>June</w:t>
            </w:r>
            <w:r w:rsidRPr="00A83653">
              <w:rPr>
                <w:lang w:eastAsia="en-GB"/>
              </w:rPr>
              <w:t xml:space="preserve"> 2027)</w:t>
            </w:r>
          </w:p>
        </w:tc>
        <w:tc>
          <w:tcPr>
            <w:tcW w:w="2186" w:type="dxa"/>
          </w:tcPr>
          <w:p w14:paraId="7B27F417" w14:textId="08E0A115" w:rsidR="00A83653" w:rsidRPr="00A83653" w:rsidRDefault="00D54D7B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46CC1595" w14:textId="78F41DD5" w:rsidR="00A83653" w:rsidRPr="00A83653" w:rsidRDefault="009E031D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263DDA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1E64DF7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2753258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D3F30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83653" w:rsidRPr="00A83653" w14:paraId="651F3003" w14:textId="77777777" w:rsidTr="006D59C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20245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A83653" w:rsidRPr="00A83653" w14:paraId="5FD213E8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81E0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C4AD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1FA9E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C65C5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A83653" w:rsidRPr="00A83653" w14:paraId="1B289EC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C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1A5" w14:textId="38388001" w:rsidR="00794020" w:rsidRDefault="00794020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>efines new or update to the NEF northbound service to support the exposure of sensing results to an AF.</w:t>
            </w:r>
          </w:p>
          <w:p w14:paraId="3FD18D07" w14:textId="370C03AD" w:rsidR="00794020" w:rsidRPr="00A83653" w:rsidRDefault="001649D8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794020">
              <w:rPr>
                <w:lang w:eastAsia="zh-CN"/>
              </w:rPr>
              <w:t>. D</w:t>
            </w:r>
            <w:r w:rsidR="00794020" w:rsidRPr="00794020">
              <w:rPr>
                <w:lang w:eastAsia="zh-CN"/>
              </w:rPr>
              <w:t>efines new or updates to the NEF northbound service to support the provisioning of sensing service parameters by an AF</w:t>
            </w:r>
            <w:r w:rsidR="00794020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C30" w14:textId="77777777" w:rsidR="00974D42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6</w:t>
            </w:r>
          </w:p>
          <w:p w14:paraId="017FB4B4" w14:textId="106F1718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(</w:t>
            </w:r>
            <w:r>
              <w:rPr>
                <w:lang w:eastAsia="en-GB"/>
              </w:rPr>
              <w:t>June</w:t>
            </w:r>
            <w:r w:rsidRPr="00A83653">
              <w:rPr>
                <w:lang w:eastAsia="en-GB"/>
              </w:rP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2B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A83653" w:rsidRPr="00A83653" w14:paraId="19216E2F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6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AA6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 to 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947" w14:textId="77777777" w:rsidR="00974D42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6</w:t>
            </w:r>
          </w:p>
          <w:p w14:paraId="239FF5AE" w14:textId="38F3B687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(</w:t>
            </w:r>
            <w:r>
              <w:rPr>
                <w:lang w:eastAsia="en-GB"/>
              </w:rPr>
              <w:t>June</w:t>
            </w:r>
            <w:r w:rsidRPr="00A83653">
              <w:rPr>
                <w:lang w:eastAsia="en-GB"/>
              </w:rP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A83653" w:rsidRPr="00A83653" w14:paraId="61BB5E3C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4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AD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Potential updates to AMF to support control plane sensing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EA62" w14:textId="77777777" w:rsidR="00974D42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6</w:t>
            </w:r>
          </w:p>
          <w:p w14:paraId="77E1E65A" w14:textId="55849362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(</w:t>
            </w:r>
            <w:r>
              <w:rPr>
                <w:lang w:eastAsia="en-GB"/>
              </w:rPr>
              <w:t>June</w:t>
            </w:r>
            <w:r w:rsidRPr="00A83653">
              <w:rPr>
                <w:lang w:eastAsia="en-GB"/>
              </w:rP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F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C650AA" w:rsidRPr="00A83653" w14:paraId="65B6887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51E" w14:textId="46A83428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0DB6" w14:textId="7C3D2176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to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C8E" w14:textId="77777777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6</w:t>
            </w:r>
          </w:p>
          <w:p w14:paraId="4325F9B3" w14:textId="62507512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(</w:t>
            </w:r>
            <w:r>
              <w:rPr>
                <w:lang w:eastAsia="en-GB"/>
              </w:rPr>
              <w:t>June</w:t>
            </w:r>
            <w:r w:rsidRPr="00A83653">
              <w:rPr>
                <w:lang w:eastAsia="en-GB"/>
              </w:rP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82A" w14:textId="43A82A4D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6C1B1B8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6FC1449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6</w:t>
      </w:r>
      <w:r w:rsidRPr="00A83653">
        <w:rPr>
          <w:rFonts w:ascii="Arial" w:hAnsi="Arial"/>
          <w:sz w:val="36"/>
          <w:lang w:eastAsia="ja-JP"/>
        </w:rPr>
        <w:tab/>
        <w:t>Work item Rapporteur(s)</w:t>
      </w:r>
    </w:p>
    <w:p w14:paraId="6FA3134D" w14:textId="6850A7BE" w:rsidR="00A83653" w:rsidRPr="00A83653" w:rsidRDefault="00D54D7B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</w:t>
      </w:r>
      <w:r w:rsidR="00263DDA">
        <w:rPr>
          <w:lang w:eastAsia="en-GB"/>
        </w:rPr>
        <w:t>ONG</w:t>
      </w:r>
      <w:r w:rsidR="00A83653"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="00A83653" w:rsidRPr="00A83653">
        <w:rPr>
          <w:lang w:eastAsia="en-GB"/>
        </w:rPr>
        <w:t>@xiaomi.com</w:t>
      </w:r>
    </w:p>
    <w:p w14:paraId="5E28688F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7</w:t>
      </w:r>
      <w:r w:rsidRPr="00A83653">
        <w:rPr>
          <w:rFonts w:ascii="Arial" w:hAnsi="Arial"/>
          <w:sz w:val="36"/>
          <w:lang w:eastAsia="ja-JP"/>
        </w:rPr>
        <w:tab/>
        <w:t>Work item leadership</w:t>
      </w:r>
    </w:p>
    <w:p w14:paraId="4F400BE4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rFonts w:hint="eastAsia"/>
          <w:lang w:eastAsia="zh-CN"/>
        </w:rPr>
        <w:t>C</w:t>
      </w:r>
      <w:r w:rsidRPr="00A83653">
        <w:rPr>
          <w:lang w:eastAsia="zh-CN"/>
        </w:rPr>
        <w:t>T4</w:t>
      </w:r>
    </w:p>
    <w:p w14:paraId="671510C7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8</w:t>
      </w:r>
      <w:r w:rsidRPr="00A83653">
        <w:rPr>
          <w:rFonts w:ascii="Arial" w:hAnsi="Arial"/>
          <w:sz w:val="36"/>
          <w:lang w:eastAsia="ja-JP"/>
        </w:rPr>
        <w:tab/>
        <w:t>Aspects that involve other WGs</w:t>
      </w:r>
    </w:p>
    <w:p w14:paraId="2E31922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3EC11001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lastRenderedPageBreak/>
        <w:t>9</w:t>
      </w:r>
      <w:r w:rsidRPr="00A83653">
        <w:rPr>
          <w:rFonts w:ascii="Arial" w:hAnsi="Arial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A83653" w:rsidRPr="00A83653" w14:paraId="17C953E1" w14:textId="77777777" w:rsidTr="006D59CA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0F8FB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590243" w:rsidRPr="00A83653" w14:paraId="1EE1AEFA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1A3AAF1" w14:textId="5C65875C" w:rsidR="00590243" w:rsidRPr="00A83653" w:rsidRDefault="00590243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590243" w:rsidRPr="00A83653" w14:paraId="153D387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5944C3B" w14:textId="3E06C869" w:rsidR="00590243" w:rsidRPr="00A83653" w:rsidRDefault="00590243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4D7875" w:rsidRPr="00A83653" w14:paraId="14B09B1D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5D31A" w14:textId="602972B1" w:rsidR="004D7875" w:rsidRPr="00A83653" w:rsidRDefault="0059024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D7875" w:rsidRPr="00A83653" w14:paraId="4D0F560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1D46ABC" w14:textId="13C6B2DA" w:rsidR="004D7875" w:rsidRPr="00A83653" w:rsidRDefault="004D7875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Apple?</w:t>
            </w:r>
          </w:p>
        </w:tc>
      </w:tr>
      <w:tr w:rsidR="00A83653" w:rsidRPr="00A83653" w14:paraId="204E719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30274F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AT&amp;T?</w:t>
            </w:r>
          </w:p>
        </w:tc>
      </w:tr>
      <w:tr w:rsidR="00A83653" w:rsidRPr="00A83653" w14:paraId="4D5EF50C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C686E5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</w:rPr>
              <w:t>CATT?</w:t>
            </w:r>
          </w:p>
        </w:tc>
      </w:tr>
      <w:tr w:rsidR="00A83653" w:rsidRPr="00A83653" w14:paraId="432F0D8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EBB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China Mobile?</w:t>
            </w:r>
          </w:p>
        </w:tc>
      </w:tr>
      <w:tr w:rsidR="00A83653" w:rsidRPr="00A83653" w14:paraId="23BFF66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275A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Telecom?</w:t>
            </w:r>
          </w:p>
        </w:tc>
      </w:tr>
      <w:tr w:rsidR="00A83653" w:rsidRPr="00A83653" w14:paraId="10B0ED00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65D34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Unicom?</w:t>
            </w:r>
          </w:p>
        </w:tc>
      </w:tr>
      <w:tr w:rsidR="00A83653" w:rsidRPr="00A83653" w14:paraId="61AC4DE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E80E3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CEWiT?</w:t>
            </w:r>
          </w:p>
        </w:tc>
      </w:tr>
      <w:tr w:rsidR="00A83653" w:rsidRPr="00A83653" w14:paraId="5D67A8D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3564C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FirstNet?</w:t>
            </w:r>
          </w:p>
        </w:tc>
      </w:tr>
      <w:tr w:rsidR="00A83653" w:rsidRPr="00A83653" w14:paraId="6183DEF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CC520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FutureWei?</w:t>
            </w:r>
          </w:p>
        </w:tc>
      </w:tr>
      <w:tr w:rsidR="00A83653" w:rsidRPr="00A83653" w14:paraId="5595FF93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B0CD0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Google</w:t>
            </w:r>
            <w:r w:rsidRPr="00A83653">
              <w:rPr>
                <w:rFonts w:ascii="Arial" w:hAnsi="Arial" w:hint="eastAsia"/>
                <w:sz w:val="18"/>
                <w:lang w:eastAsia="zh-CN"/>
              </w:rPr>
              <w:t>?</w:t>
            </w:r>
          </w:p>
        </w:tc>
      </w:tr>
      <w:tr w:rsidR="00A83653" w:rsidRPr="00A83653" w14:paraId="61EF92A0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7AF0F6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Interdigital?</w:t>
            </w:r>
          </w:p>
        </w:tc>
      </w:tr>
      <w:tr w:rsidR="00A83653" w:rsidRPr="00A83653" w14:paraId="236E7FE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D8EF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Lenovo?</w:t>
            </w:r>
          </w:p>
        </w:tc>
      </w:tr>
      <w:tr w:rsidR="00A83653" w:rsidRPr="00A83653" w14:paraId="0EC1794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2CCD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LG Electronics?</w:t>
            </w:r>
          </w:p>
        </w:tc>
      </w:tr>
      <w:tr w:rsidR="00A83653" w:rsidRPr="00A83653" w14:paraId="224A849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5671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NEC?</w:t>
            </w:r>
          </w:p>
        </w:tc>
      </w:tr>
      <w:tr w:rsidR="00A83653" w:rsidRPr="00A83653" w14:paraId="2B2D058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FCD89D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NTT DOCOMO?</w:t>
            </w:r>
          </w:p>
        </w:tc>
      </w:tr>
      <w:tr w:rsidR="00A83653" w:rsidRPr="00A83653" w14:paraId="324ADE7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399D0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Ofinno?</w:t>
            </w:r>
          </w:p>
        </w:tc>
      </w:tr>
      <w:tr w:rsidR="00A83653" w:rsidRPr="00A83653" w14:paraId="7B7283AA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D45D7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OPPO?</w:t>
            </w:r>
          </w:p>
        </w:tc>
      </w:tr>
      <w:tr w:rsidR="00A83653" w:rsidRPr="00A83653" w14:paraId="60BC1664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33203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Spreadtrum?</w:t>
            </w:r>
          </w:p>
        </w:tc>
      </w:tr>
      <w:tr w:rsidR="00A83653" w:rsidRPr="00A83653" w14:paraId="52CAA5A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B3E7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Vivo?</w:t>
            </w:r>
          </w:p>
        </w:tc>
      </w:tr>
      <w:tr w:rsidR="00A83653" w:rsidRPr="00A83653" w14:paraId="1DBCE87E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5BC8E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ZTE?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0D3D" w14:textId="77777777" w:rsidR="009E031D" w:rsidRDefault="009E031D">
      <w:r>
        <w:separator/>
      </w:r>
    </w:p>
  </w:endnote>
  <w:endnote w:type="continuationSeparator" w:id="0">
    <w:p w14:paraId="19A01D15" w14:textId="77777777" w:rsidR="009E031D" w:rsidRDefault="009E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84905" w14:textId="77777777" w:rsidR="009E031D" w:rsidRDefault="009E031D">
      <w:r>
        <w:separator/>
      </w:r>
    </w:p>
  </w:footnote>
  <w:footnote w:type="continuationSeparator" w:id="0">
    <w:p w14:paraId="16466883" w14:textId="77777777" w:rsidR="009E031D" w:rsidRDefault="009E0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75B5"/>
    <w:rsid w:val="000D6D78"/>
    <w:rsid w:val="000E0429"/>
    <w:rsid w:val="000E0437"/>
    <w:rsid w:val="000F0159"/>
    <w:rsid w:val="000F6E51"/>
    <w:rsid w:val="001005E2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9D8"/>
    <w:rsid w:val="00164E9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E78"/>
    <w:rsid w:val="001C4D9B"/>
    <w:rsid w:val="001D0B09"/>
    <w:rsid w:val="001E489F"/>
    <w:rsid w:val="001E6729"/>
    <w:rsid w:val="001F7653"/>
    <w:rsid w:val="002070CB"/>
    <w:rsid w:val="00221438"/>
    <w:rsid w:val="00223FD6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DDA"/>
    <w:rsid w:val="00272D61"/>
    <w:rsid w:val="00287F2F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2DF5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875"/>
    <w:rsid w:val="004E1010"/>
    <w:rsid w:val="004E183D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4F12"/>
    <w:rsid w:val="00556F13"/>
    <w:rsid w:val="00562495"/>
    <w:rsid w:val="0057401B"/>
    <w:rsid w:val="00577727"/>
    <w:rsid w:val="005777AF"/>
    <w:rsid w:val="00586562"/>
    <w:rsid w:val="00590243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03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87E"/>
    <w:rsid w:val="006D3D54"/>
    <w:rsid w:val="006E0D1B"/>
    <w:rsid w:val="006E1A49"/>
    <w:rsid w:val="006E3A55"/>
    <w:rsid w:val="006E496D"/>
    <w:rsid w:val="006F0FA0"/>
    <w:rsid w:val="006F1B00"/>
    <w:rsid w:val="006F2EEB"/>
    <w:rsid w:val="006F4B7A"/>
    <w:rsid w:val="006F74AA"/>
    <w:rsid w:val="00700A59"/>
    <w:rsid w:val="007011ED"/>
    <w:rsid w:val="00710142"/>
    <w:rsid w:val="00711A4C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F07"/>
    <w:rsid w:val="0076439E"/>
    <w:rsid w:val="007814A8"/>
    <w:rsid w:val="00781A62"/>
    <w:rsid w:val="00781F2F"/>
    <w:rsid w:val="00783C0E"/>
    <w:rsid w:val="007851ED"/>
    <w:rsid w:val="00785933"/>
    <w:rsid w:val="007861B8"/>
    <w:rsid w:val="00787383"/>
    <w:rsid w:val="00791B51"/>
    <w:rsid w:val="00794020"/>
    <w:rsid w:val="00795AD1"/>
    <w:rsid w:val="007B5456"/>
    <w:rsid w:val="007B5F65"/>
    <w:rsid w:val="007C767B"/>
    <w:rsid w:val="007D3C7C"/>
    <w:rsid w:val="007D687A"/>
    <w:rsid w:val="007D77A2"/>
    <w:rsid w:val="007E1BA0"/>
    <w:rsid w:val="007F2297"/>
    <w:rsid w:val="007F55EC"/>
    <w:rsid w:val="007F6574"/>
    <w:rsid w:val="0081018E"/>
    <w:rsid w:val="00825B2D"/>
    <w:rsid w:val="00831057"/>
    <w:rsid w:val="00837EF8"/>
    <w:rsid w:val="0084119C"/>
    <w:rsid w:val="00850CD4"/>
    <w:rsid w:val="00852F26"/>
    <w:rsid w:val="00854A49"/>
    <w:rsid w:val="008578D0"/>
    <w:rsid w:val="00857EFB"/>
    <w:rsid w:val="008624DE"/>
    <w:rsid w:val="00863494"/>
    <w:rsid w:val="008634EB"/>
    <w:rsid w:val="00866945"/>
    <w:rsid w:val="00876BD5"/>
    <w:rsid w:val="008815E9"/>
    <w:rsid w:val="00893472"/>
    <w:rsid w:val="00897C84"/>
    <w:rsid w:val="008A06BE"/>
    <w:rsid w:val="008A56FD"/>
    <w:rsid w:val="008C07E2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15C7C"/>
    <w:rsid w:val="00915DDB"/>
    <w:rsid w:val="00922D75"/>
    <w:rsid w:val="009247FA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2F34"/>
    <w:rsid w:val="009736D5"/>
    <w:rsid w:val="00974D42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05B5"/>
    <w:rsid w:val="009D5E48"/>
    <w:rsid w:val="009D6D9F"/>
    <w:rsid w:val="009E031D"/>
    <w:rsid w:val="009E0B41"/>
    <w:rsid w:val="009E1910"/>
    <w:rsid w:val="009E5DBA"/>
    <w:rsid w:val="009E719E"/>
    <w:rsid w:val="009F6047"/>
    <w:rsid w:val="00A03D2A"/>
    <w:rsid w:val="00A10ADB"/>
    <w:rsid w:val="00A144AB"/>
    <w:rsid w:val="00A151A1"/>
    <w:rsid w:val="00A17F01"/>
    <w:rsid w:val="00A21418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3653"/>
    <w:rsid w:val="00A8479D"/>
    <w:rsid w:val="00A906A4"/>
    <w:rsid w:val="00A97953"/>
    <w:rsid w:val="00AA373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5D9A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3EA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216"/>
    <w:rsid w:val="00C42176"/>
    <w:rsid w:val="00C42344"/>
    <w:rsid w:val="00C448CB"/>
    <w:rsid w:val="00C505EB"/>
    <w:rsid w:val="00C52914"/>
    <w:rsid w:val="00C5567D"/>
    <w:rsid w:val="00C63F06"/>
    <w:rsid w:val="00C650AA"/>
    <w:rsid w:val="00C6590B"/>
    <w:rsid w:val="00C7131F"/>
    <w:rsid w:val="00C76753"/>
    <w:rsid w:val="00C8586A"/>
    <w:rsid w:val="00C91F5E"/>
    <w:rsid w:val="00CA2B4F"/>
    <w:rsid w:val="00CA5DB0"/>
    <w:rsid w:val="00CB65C1"/>
    <w:rsid w:val="00CC084E"/>
    <w:rsid w:val="00CC58ED"/>
    <w:rsid w:val="00D0135E"/>
    <w:rsid w:val="00D145EC"/>
    <w:rsid w:val="00D31707"/>
    <w:rsid w:val="00D355FB"/>
    <w:rsid w:val="00D43C0B"/>
    <w:rsid w:val="00D44A74"/>
    <w:rsid w:val="00D54D7B"/>
    <w:rsid w:val="00D57CD2"/>
    <w:rsid w:val="00D57E66"/>
    <w:rsid w:val="00D73350"/>
    <w:rsid w:val="00D82231"/>
    <w:rsid w:val="00D8756E"/>
    <w:rsid w:val="00D90A81"/>
    <w:rsid w:val="00D938DD"/>
    <w:rsid w:val="00D95EAB"/>
    <w:rsid w:val="00D974EA"/>
    <w:rsid w:val="00DA29AC"/>
    <w:rsid w:val="00DA329A"/>
    <w:rsid w:val="00DB521B"/>
    <w:rsid w:val="00DC0AF6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B5E1E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15F93"/>
    <w:rsid w:val="00F26D91"/>
    <w:rsid w:val="00F313DD"/>
    <w:rsid w:val="00F36A3A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D3143"/>
    <w:rsid w:val="00FE04A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D4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qFormat/>
    <w:rsid w:val="00A8365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styleId="ab">
    <w:name w:val="annotation reference"/>
    <w:basedOn w:val="a0"/>
    <w:rsid w:val="00A83653"/>
    <w:rPr>
      <w:sz w:val="21"/>
      <w:szCs w:val="21"/>
    </w:rPr>
  </w:style>
  <w:style w:type="character" w:customStyle="1" w:styleId="B2Char">
    <w:name w:val="B2 Char"/>
    <w:link w:val="B2"/>
    <w:qFormat/>
    <w:locked/>
    <w:rsid w:val="00A83653"/>
  </w:style>
  <w:style w:type="paragraph" w:styleId="21">
    <w:name w:val="List 2"/>
    <w:basedOn w:val="a"/>
    <w:rsid w:val="00A83653"/>
    <w:pPr>
      <w:ind w:leftChars="200" w:left="100" w:hangingChars="200" w:hanging="200"/>
      <w:contextualSpacing/>
    </w:pPr>
  </w:style>
  <w:style w:type="paragraph" w:styleId="ac">
    <w:name w:val="annotation subject"/>
    <w:basedOn w:val="a5"/>
    <w:next w:val="a5"/>
    <w:link w:val="ad"/>
    <w:rsid w:val="00C91F5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C91F5E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C91F5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02DF5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02DF5"/>
    <w:rPr>
      <w:rFonts w:eastAsia="等线"/>
      <w:lang w:eastAsia="en-US"/>
    </w:rPr>
  </w:style>
  <w:style w:type="character" w:styleId="ae">
    <w:name w:val="Hyperlink"/>
    <w:basedOn w:val="a0"/>
    <w:rsid w:val="00263DDA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63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Xiaomi-3</cp:lastModifiedBy>
  <cp:revision>5</cp:revision>
  <cp:lastPrinted>2001-04-23T09:30:00Z</cp:lastPrinted>
  <dcterms:created xsi:type="dcterms:W3CDTF">2026-01-30T12:34:00Z</dcterms:created>
  <dcterms:modified xsi:type="dcterms:W3CDTF">2026-01-30T13:28:00Z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0f8cbd00fb8111f080007d6200007c62">
    <vt:lpwstr>CWMCl00br7oIuQwBFM/kG2v6QFxAzvIcsS6tZIJg0Ogg61t2R5x4MFTdp2LnSG7iwNH5cb+tMa9zF2MxDMdwPECrw==</vt:lpwstr>
  </property>
  <property fmtid="{D5CDD505-2E9C-101B-9397-08002B2CF9AE}" pid="4" name="CWMa21b3390fb8111f080007d6200007c62">
    <vt:lpwstr>CWMaHxyQyaxY8gQ9WVJIaiz9m+H620o9UTZnO1CcT7XIZUj83YhMVkI1L475x6ctq9BS8PNVagjZYLbSZcIRwbQGg==</vt:lpwstr>
  </property>
</Properties>
</file>